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31" w:rsidRPr="00123731" w:rsidRDefault="00123731" w:rsidP="00123731">
      <w:pPr>
        <w:spacing w:after="0" w:line="240" w:lineRule="auto"/>
        <w:ind w:left="5103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12373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APSTIPRINĀTS</w:t>
      </w:r>
    </w:p>
    <w:p w:rsidR="00123731" w:rsidRDefault="00123731" w:rsidP="00123731">
      <w:pPr>
        <w:spacing w:after="0" w:line="240" w:lineRule="auto"/>
        <w:ind w:left="5103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Rēzeknes valsts</w:t>
      </w:r>
      <w:r w:rsidRPr="0012373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67AC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poļu ģimnāzijas</w:t>
      </w:r>
      <w:r w:rsidR="007C5F1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direktores</w:t>
      </w:r>
    </w:p>
    <w:p w:rsidR="00F67AC6" w:rsidRPr="00123731" w:rsidRDefault="007E5A54" w:rsidP="00F67AC6">
      <w:pPr>
        <w:spacing w:after="0" w:line="240" w:lineRule="auto"/>
        <w:ind w:left="5103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19.12.2019. rīkojumu Nr.104-D</w:t>
      </w:r>
    </w:p>
    <w:p w:rsidR="00123731" w:rsidRPr="00123731" w:rsidRDefault="00123731" w:rsidP="00123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67AC6" w:rsidRPr="00E734AF" w:rsidRDefault="00F67AC6" w:rsidP="00E734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  <w:r w:rsidRPr="00E734AF">
        <w:rPr>
          <w:rFonts w:ascii="Times New Roman" w:eastAsia="SimSun" w:hAnsi="Times New Roman" w:cs="Times New Roman"/>
          <w:b/>
          <w:bCs/>
          <w:smallCaps/>
          <w:color w:val="000000"/>
          <w:sz w:val="28"/>
          <w:szCs w:val="28"/>
          <w:lang w:eastAsia="zh-CN"/>
        </w:rPr>
        <w:t>Rēzeknes valsts poļu ģimnāzijas</w:t>
      </w:r>
    </w:p>
    <w:p w:rsidR="00123731" w:rsidRPr="00E734AF" w:rsidRDefault="00F67AC6" w:rsidP="00E734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  <w:r w:rsidRPr="00E734AF">
        <w:rPr>
          <w:rFonts w:ascii="Times New Roman" w:eastAsia="SimSun" w:hAnsi="Times New Roman" w:cs="Times New Roman"/>
          <w:b/>
          <w:bCs/>
          <w:smallCaps/>
          <w:color w:val="000000"/>
          <w:sz w:val="28"/>
          <w:szCs w:val="28"/>
          <w:lang w:eastAsia="zh-CN"/>
        </w:rPr>
        <w:t>Izglītojamo</w:t>
      </w:r>
      <w:r w:rsidR="00123731" w:rsidRPr="00E734AF">
        <w:rPr>
          <w:rFonts w:ascii="Times New Roman" w:eastAsia="SimSun" w:hAnsi="Times New Roman" w:cs="Times New Roman"/>
          <w:b/>
          <w:bCs/>
          <w:smallCaps/>
          <w:color w:val="000000"/>
          <w:sz w:val="28"/>
          <w:szCs w:val="28"/>
          <w:lang w:eastAsia="zh-CN"/>
        </w:rPr>
        <w:t xml:space="preserve"> sūdzību iesniegšanas un izskatīšanas kārtība </w:t>
      </w:r>
    </w:p>
    <w:p w:rsidR="00123731" w:rsidRPr="00123731" w:rsidRDefault="00123731" w:rsidP="00123731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123731" w:rsidRPr="00123731" w:rsidRDefault="00123731" w:rsidP="0012373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23731" w:rsidRPr="00123731" w:rsidRDefault="00123731" w:rsidP="0012373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37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Izdota pamatojoties uz </w:t>
      </w:r>
    </w:p>
    <w:p w:rsidR="00123731" w:rsidRPr="00123731" w:rsidRDefault="00123731" w:rsidP="0012373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37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Bērnu tiesību aizsardzības likuma </w:t>
      </w:r>
    </w:p>
    <w:p w:rsidR="00123731" w:rsidRPr="00123731" w:rsidRDefault="00123731" w:rsidP="0012373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3731">
        <w:rPr>
          <w:rFonts w:ascii="Times New Roman" w:eastAsia="SimSun" w:hAnsi="Times New Roman" w:cs="Times New Roman"/>
          <w:sz w:val="24"/>
          <w:szCs w:val="24"/>
          <w:lang w:eastAsia="zh-CN"/>
        </w:rPr>
        <w:t>XI nodaļas</w:t>
      </w:r>
      <w:r w:rsidR="007C5F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237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70.panta otro daļu </w:t>
      </w:r>
    </w:p>
    <w:p w:rsidR="00123731" w:rsidRDefault="00123731" w:rsidP="00123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67AC6" w:rsidRPr="00C01482" w:rsidRDefault="00F67AC6" w:rsidP="00C01482">
      <w:pPr>
        <w:pStyle w:val="Virsraksts1"/>
      </w:pPr>
      <w:r w:rsidRPr="00C01482">
        <w:t>I. VISPĀRĪGIE NOTEIKUMI</w:t>
      </w:r>
    </w:p>
    <w:p w:rsidR="00F67AC6" w:rsidRDefault="00F67AC6" w:rsidP="00F67AC6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Kārtība nosaka izglītojamo (turpmāk-bērnu) sūdzību iesniegšanas un izskatīšanas kārtību (turpmāk-kārtība) Rēzeknes valsts poļu </w:t>
      </w:r>
      <w:r w:rsidR="00C014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ģimnāzijā (turpmāk-skola). Kārtības mērķis ir identificēt izglītojamā interešu aizskārumu un to novērst. </w:t>
      </w:r>
    </w:p>
    <w:p w:rsidR="00C01482" w:rsidRDefault="00C01482" w:rsidP="00F67AC6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Jebkuram izglītojamam ir tiesības vērsties izglītības iestādē ar mutvārdu un rakstveida sūdzību un saņemt atbildi pēc būtības šajos noteikumos noteiktajā kārtībā.</w:t>
      </w:r>
    </w:p>
    <w:p w:rsidR="00C01482" w:rsidRDefault="00C01482" w:rsidP="00F67AC6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Darbinieku uzdevums ir pienācīgi reaģēt uz ikvienu iesniegtu ziņojumu vai sūdzību par iespējamu bērna interešu aizskārumu bērna drošībai.</w:t>
      </w:r>
    </w:p>
    <w:p w:rsidR="00C01482" w:rsidRDefault="00C01482" w:rsidP="00C01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01482" w:rsidRPr="00C01482" w:rsidRDefault="00C01482" w:rsidP="00C01482">
      <w:pPr>
        <w:pStyle w:val="Virsraksts1"/>
      </w:pPr>
      <w:r w:rsidRPr="00C01482">
        <w:t>II. SŪDZĪBAS IESNIEGŠANA</w:t>
      </w:r>
    </w:p>
    <w:p w:rsidR="00123731" w:rsidRPr="00123731" w:rsidRDefault="00123731" w:rsidP="0012373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37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Ja izglītojamajam ir sūdzība, viņš to var izteikt mutiski, iesniegt rakstveidā klases audzinātājam, priekšmeta skolotājam, dežurējošam administratoram vai skolas lietvedei vai iesūtīt elektroniski uz ģimnāzijas e-pastu </w:t>
      </w:r>
      <w:hyperlink r:id="rId6" w:history="1">
        <w:r w:rsidRPr="00616F59">
          <w:rPr>
            <w:rStyle w:val="Hipersaite"/>
            <w:rFonts w:ascii="Times New Roman" w:eastAsia="SimSun" w:hAnsi="Times New Roman" w:cs="Times New Roman"/>
            <w:sz w:val="24"/>
            <w:szCs w:val="24"/>
            <w:lang w:eastAsia="zh-CN"/>
          </w:rPr>
          <w:t>poluvsk@rezekne.lv</w:t>
        </w:r>
      </w:hyperlink>
      <w:r w:rsidRPr="001237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123731" w:rsidRPr="00123731" w:rsidRDefault="00123731" w:rsidP="0012373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3731">
        <w:rPr>
          <w:rFonts w:ascii="Times New Roman" w:eastAsia="SimSun" w:hAnsi="Times New Roman" w:cs="Times New Roman"/>
          <w:sz w:val="24"/>
          <w:szCs w:val="24"/>
          <w:lang w:eastAsia="zh-CN"/>
        </w:rPr>
        <w:t>Darbinieks, kurš saņēmis mutisko sūdzību, pēc izglītojamā uzklausīšanas lūdz situāciju aprakstīt un noformē to sarunas protokola veidā.</w:t>
      </w:r>
    </w:p>
    <w:p w:rsidR="00627F97" w:rsidRDefault="00123731" w:rsidP="0012373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37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Iesniedzot sūdzību rakstveidā, izglītojamais norāda </w:t>
      </w:r>
      <w:r w:rsidR="006C05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datumu, </w:t>
      </w:r>
      <w:r w:rsidRPr="00123731">
        <w:rPr>
          <w:rFonts w:ascii="Times New Roman" w:eastAsia="SimSun" w:hAnsi="Times New Roman" w:cs="Times New Roman"/>
          <w:sz w:val="24"/>
          <w:szCs w:val="24"/>
          <w:lang w:eastAsia="zh-CN"/>
        </w:rPr>
        <w:t>savu vārdu, uzvārdu, klasi, kurā mācās,</w:t>
      </w:r>
      <w:r w:rsidR="006C05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un apraksta situācijas būtību, uz tās jābūt izglītojamā parakstam.</w:t>
      </w:r>
    </w:p>
    <w:p w:rsidR="00627F97" w:rsidRPr="00627F97" w:rsidRDefault="00627F97" w:rsidP="0012373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F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Ģimnāzija ir tiesīga atstāt iesniegumu bez izskatīšanas šādos gadījumos: </w:t>
      </w:r>
    </w:p>
    <w:p w:rsidR="00627F97" w:rsidRDefault="00627F97" w:rsidP="00627F97">
      <w:pPr>
        <w:spacing w:after="0" w:line="36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F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4.1. nav norādīts sūdzības iesniedzēja vārds, uzvārds; </w:t>
      </w:r>
    </w:p>
    <w:p w:rsidR="00627F97" w:rsidRDefault="00627F97" w:rsidP="00627F97">
      <w:pPr>
        <w:spacing w:after="0" w:line="36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F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4.2. sūdzības saturs ir klaji aizskarošs un izaicinošs; </w:t>
      </w:r>
    </w:p>
    <w:p w:rsidR="00627F97" w:rsidRPr="00123731" w:rsidRDefault="00627F97" w:rsidP="00627F97">
      <w:pPr>
        <w:spacing w:after="0" w:line="36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F97">
        <w:rPr>
          <w:rFonts w:ascii="Times New Roman" w:eastAsia="SimSun" w:hAnsi="Times New Roman" w:cs="Times New Roman"/>
          <w:sz w:val="24"/>
          <w:szCs w:val="24"/>
          <w:lang w:eastAsia="zh-CN"/>
        </w:rPr>
        <w:t>4.3. sūdzības teksts objektīvi nav salasāms vai saprotams.</w:t>
      </w:r>
    </w:p>
    <w:p w:rsidR="00123731" w:rsidRPr="00123731" w:rsidRDefault="00123731" w:rsidP="0012373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37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Sūdzība tiek reģistrēta ģimnāzijas kancelejā </w:t>
      </w:r>
      <w:r w:rsidRPr="0012373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Sūdzību reģistrācijas žurnālā</w:t>
      </w:r>
      <w:r w:rsidRPr="0012373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123731" w:rsidRDefault="00123731" w:rsidP="0012373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373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Izvērtējot sūdzības būtību, ģimnāzijas direktore nosaka atbildīgo personu vai personas, kas to izskatīs.</w:t>
      </w:r>
    </w:p>
    <w:p w:rsidR="006C050E" w:rsidRPr="00123731" w:rsidRDefault="006C050E" w:rsidP="006C0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23731" w:rsidRPr="006C050E" w:rsidRDefault="006C050E" w:rsidP="006C050E">
      <w:pPr>
        <w:pStyle w:val="Virsraksts1"/>
      </w:pPr>
      <w:r w:rsidRPr="006C050E">
        <w:t>III. SŪDZĪBAS IZSKATĪŠANAS KĀRTĪBA</w:t>
      </w:r>
    </w:p>
    <w:tbl>
      <w:tblPr>
        <w:tblStyle w:val="Reatabula"/>
        <w:tblW w:w="9180" w:type="dxa"/>
        <w:tblInd w:w="426" w:type="dxa"/>
        <w:tblLook w:val="04A0" w:firstRow="1" w:lastRow="0" w:firstColumn="1" w:lastColumn="0" w:noHBand="0" w:noVBand="1"/>
      </w:tblPr>
      <w:tblGrid>
        <w:gridCol w:w="1950"/>
        <w:gridCol w:w="7230"/>
      </w:tblGrid>
      <w:tr w:rsidR="00123731" w:rsidRPr="00123731" w:rsidTr="00FA1921">
        <w:tc>
          <w:tcPr>
            <w:tcW w:w="1950" w:type="dxa"/>
          </w:tcPr>
          <w:p w:rsidR="00123731" w:rsidRPr="00123731" w:rsidRDefault="00123731" w:rsidP="00123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Kas izskata</w:t>
            </w:r>
          </w:p>
        </w:tc>
        <w:tc>
          <w:tcPr>
            <w:tcW w:w="7230" w:type="dxa"/>
          </w:tcPr>
          <w:p w:rsidR="00123731" w:rsidRPr="00123731" w:rsidRDefault="00123731" w:rsidP="00123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Veicamās darbības</w:t>
            </w:r>
          </w:p>
        </w:tc>
      </w:tr>
      <w:tr w:rsidR="00123731" w:rsidRPr="00123731" w:rsidTr="00FA1921">
        <w:tc>
          <w:tcPr>
            <w:tcW w:w="1950" w:type="dxa"/>
          </w:tcPr>
          <w:p w:rsidR="00123731" w:rsidRPr="00123731" w:rsidRDefault="00123731" w:rsidP="0012373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23731" w:rsidRPr="00123731" w:rsidRDefault="00123731" w:rsidP="0012373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23731" w:rsidRPr="00123731" w:rsidRDefault="00123731" w:rsidP="0012373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Klases audzinātājs</w:t>
            </w:r>
          </w:p>
          <w:p w:rsidR="00123731" w:rsidRPr="00123731" w:rsidRDefault="00123731" w:rsidP="0012373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vai</w:t>
            </w:r>
          </w:p>
          <w:p w:rsidR="00123731" w:rsidRPr="00123731" w:rsidRDefault="00123731" w:rsidP="0012373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klases audzinātājs un priekšmeta skolotājs</w:t>
            </w:r>
          </w:p>
        </w:tc>
        <w:tc>
          <w:tcPr>
            <w:tcW w:w="7230" w:type="dxa"/>
          </w:tcPr>
          <w:p w:rsidR="00123731" w:rsidRPr="00123731" w:rsidRDefault="00123731" w:rsidP="00123731">
            <w:pPr>
              <w:numPr>
                <w:ilvl w:val="0"/>
                <w:numId w:val="1"/>
              </w:numPr>
              <w:ind w:left="198" w:hanging="24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Informēt izglītojamā vecākus/aizbildņus</w:t>
            </w: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par sūdzības saņemšanu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klātienē vai </w:t>
            </w: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telefonsarun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ā</w:t>
            </w: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Par to veikt ierakstu e-žurnāla sadaļā </w:t>
            </w:r>
            <w:r w:rsidRPr="001237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Individuālās sarunas ar vecākiem un skolēniem</w:t>
            </w: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23731" w:rsidRPr="00123731" w:rsidRDefault="00123731" w:rsidP="00123731">
            <w:pPr>
              <w:numPr>
                <w:ilvl w:val="0"/>
                <w:numId w:val="1"/>
              </w:numPr>
              <w:ind w:left="198" w:hanging="24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Izvērtējot sūdzības būtību</w:t>
            </w: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var tikt veiktas šādas darbības: </w:t>
            </w:r>
          </w:p>
          <w:p w:rsidR="00123731" w:rsidRPr="00123731" w:rsidRDefault="00123731" w:rsidP="0012373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individuālas pārrunas ar skolēnu;</w:t>
            </w:r>
          </w:p>
          <w:p w:rsidR="00123731" w:rsidRPr="00123731" w:rsidRDefault="00123731" w:rsidP="0012373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pārrunas klases kolektīvā. </w:t>
            </w:r>
          </w:p>
          <w:p w:rsidR="00123731" w:rsidRPr="00123731" w:rsidRDefault="00123731" w:rsidP="00123731">
            <w:pPr>
              <w:ind w:left="19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Sūdzības izskatīšanas gaitu fiksēt klases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portfolio</w:t>
            </w:r>
            <w:proofErr w:type="spellEnd"/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sadaļā </w:t>
            </w:r>
            <w:r w:rsidRPr="0012373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Skolēnu, viņu vecāku/aizbildņu un skolotāju sadarbība.</w:t>
            </w:r>
          </w:p>
          <w:p w:rsidR="00123731" w:rsidRPr="00123731" w:rsidRDefault="00123731" w:rsidP="00123731">
            <w:pPr>
              <w:numPr>
                <w:ilvl w:val="0"/>
                <w:numId w:val="1"/>
              </w:numPr>
              <w:tabs>
                <w:tab w:val="left" w:pos="318"/>
              </w:tabs>
              <w:ind w:left="176" w:hanging="176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Informēt ģimnāzijas vadību </w:t>
            </w: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par situācijas atrisinājumu vai turpmāko darbību.</w:t>
            </w:r>
          </w:p>
        </w:tc>
      </w:tr>
      <w:tr w:rsidR="00123731" w:rsidRPr="00123731" w:rsidTr="00FA1921">
        <w:tc>
          <w:tcPr>
            <w:tcW w:w="1950" w:type="dxa"/>
          </w:tcPr>
          <w:p w:rsidR="00123731" w:rsidRPr="00123731" w:rsidRDefault="00123731" w:rsidP="0012373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23731" w:rsidRPr="00123731" w:rsidRDefault="00123731" w:rsidP="0012373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23731" w:rsidRPr="00123731" w:rsidRDefault="00123731" w:rsidP="0012373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Psihologs, sociālais pedagogs vai skolas māsa</w:t>
            </w:r>
          </w:p>
        </w:tc>
        <w:tc>
          <w:tcPr>
            <w:tcW w:w="7230" w:type="dxa"/>
          </w:tcPr>
          <w:p w:rsidR="00123731" w:rsidRPr="00E63BAE" w:rsidRDefault="00123731" w:rsidP="00E63BAE">
            <w:pPr>
              <w:pStyle w:val="Sarakstarindkopa"/>
              <w:numPr>
                <w:ilvl w:val="0"/>
                <w:numId w:val="8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3B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Informēt izglītojamā vecākus/aizbildņus</w:t>
            </w:r>
            <w:r w:rsidRPr="00E63B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par sūdzības saņemšanu - klātienē vai telefonsarunā. Par to veikt ierakstu e-žurnāla sadaļā </w:t>
            </w:r>
            <w:r w:rsidRPr="00E63B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Individuālās sarunas ar vecākiem un skolēniem</w:t>
            </w:r>
            <w:r w:rsidRPr="00E63B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23731" w:rsidRPr="00E63BAE" w:rsidRDefault="00123731" w:rsidP="00E63BAE">
            <w:pPr>
              <w:pStyle w:val="Sarakstarindkopa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3B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Individuālas pārrunas</w:t>
            </w:r>
            <w:r w:rsidRPr="00E63B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ar sarunas protokolēšanu. Protokoli uzglabājas pie speciālista.</w:t>
            </w:r>
          </w:p>
          <w:p w:rsidR="00123731" w:rsidRPr="00123731" w:rsidRDefault="00123731" w:rsidP="00E63BAE">
            <w:pPr>
              <w:numPr>
                <w:ilvl w:val="0"/>
                <w:numId w:val="8"/>
              </w:numPr>
              <w:ind w:left="318" w:hanging="318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Informēt klases audzinātāju un ģimnāzijas vadību </w:t>
            </w: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par situācijas atrisinājumu vai turpmāko darbību.</w:t>
            </w:r>
          </w:p>
        </w:tc>
      </w:tr>
      <w:tr w:rsidR="00123731" w:rsidRPr="00123731" w:rsidTr="00FA1921">
        <w:tc>
          <w:tcPr>
            <w:tcW w:w="1950" w:type="dxa"/>
          </w:tcPr>
          <w:p w:rsidR="00123731" w:rsidRPr="00123731" w:rsidRDefault="00123731" w:rsidP="0012373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23731" w:rsidRPr="00123731" w:rsidRDefault="00123731" w:rsidP="0012373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23731" w:rsidRPr="00123731" w:rsidRDefault="00123731" w:rsidP="0012373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23731" w:rsidRPr="00123731" w:rsidRDefault="00123731" w:rsidP="0012373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23731" w:rsidRPr="00123731" w:rsidRDefault="00123731" w:rsidP="0012373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23731" w:rsidRPr="00123731" w:rsidRDefault="00123731" w:rsidP="0012373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Direktora vietnieks</w:t>
            </w:r>
          </w:p>
        </w:tc>
        <w:tc>
          <w:tcPr>
            <w:tcW w:w="7230" w:type="dxa"/>
          </w:tcPr>
          <w:p w:rsidR="00E63BAE" w:rsidRPr="00E63BAE" w:rsidRDefault="00123731" w:rsidP="00E63BAE">
            <w:pPr>
              <w:pStyle w:val="Sarakstarindkopa"/>
              <w:numPr>
                <w:ilvl w:val="0"/>
                <w:numId w:val="9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3B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Informēt izglītojamā vecākus/aizbildņus</w:t>
            </w:r>
            <w:r w:rsidRPr="00E63B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par sūdzības saņemšanu - </w:t>
            </w:r>
            <w:r w:rsidR="00E63BAE" w:rsidRPr="00E63B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klātienē vai telefonsarunā. Par to veikt ierakstu e-žurnāla sadaļā </w:t>
            </w:r>
            <w:r w:rsidR="00E63BAE" w:rsidRPr="00E63B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Individuālās sarunas ar vecākiem un skolēniem</w:t>
            </w:r>
            <w:r w:rsidR="00E63BAE" w:rsidRPr="00E63B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23731" w:rsidRPr="00E63BAE" w:rsidRDefault="00123731" w:rsidP="00E63BAE">
            <w:pPr>
              <w:pStyle w:val="Sarakstarindkopa"/>
              <w:numPr>
                <w:ilvl w:val="0"/>
                <w:numId w:val="9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3B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Izvērtējot sūdzības būtību</w:t>
            </w:r>
            <w:r w:rsidRPr="00E63B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var tikt veiktas šādas darbības: </w:t>
            </w:r>
          </w:p>
          <w:p w:rsidR="00123731" w:rsidRPr="00123731" w:rsidRDefault="00123731" w:rsidP="0012373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individuālas pārrunas ar skolēnu. Saruna tiek protokolēta;</w:t>
            </w:r>
          </w:p>
          <w:p w:rsidR="00123731" w:rsidRPr="00123731" w:rsidRDefault="00123731" w:rsidP="0012373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tikšanās ar skolēnu un viņa vecākiem /aizbildņiem/ klases audzinātāju/ psihologu/ sociālo pedagogu/ skolas māsu. Saruna tiek protokolēta. </w:t>
            </w:r>
          </w:p>
          <w:p w:rsidR="00123731" w:rsidRPr="00123731" w:rsidRDefault="00123731" w:rsidP="00123731">
            <w:pPr>
              <w:ind w:left="19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Protokoli uzglabājas vadības dokumentos.</w:t>
            </w:r>
          </w:p>
          <w:p w:rsidR="00123731" w:rsidRPr="00123731" w:rsidRDefault="00123731" w:rsidP="00E63BAE">
            <w:pPr>
              <w:numPr>
                <w:ilvl w:val="0"/>
                <w:numId w:val="9"/>
              </w:numPr>
              <w:ind w:left="318" w:hanging="284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Informēt klases audzinātāju un ģimnāzijas direktori </w:t>
            </w: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par situācijas atrisinājumu vai turpmāko darbību.</w:t>
            </w:r>
          </w:p>
        </w:tc>
      </w:tr>
      <w:tr w:rsidR="00123731" w:rsidRPr="00123731" w:rsidTr="00FA1921">
        <w:tc>
          <w:tcPr>
            <w:tcW w:w="1950" w:type="dxa"/>
          </w:tcPr>
          <w:p w:rsidR="00123731" w:rsidRPr="00123731" w:rsidRDefault="00123731" w:rsidP="0012373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23731" w:rsidRPr="00123731" w:rsidRDefault="00123731" w:rsidP="0012373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23731" w:rsidRPr="00123731" w:rsidRDefault="00123731" w:rsidP="0012373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23731" w:rsidRPr="00123731" w:rsidRDefault="00123731" w:rsidP="0012373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23731" w:rsidRPr="00123731" w:rsidRDefault="00123731" w:rsidP="0012373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Ģimnāzijas</w:t>
            </w:r>
            <w:proofErr w:type="gramStart"/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gramEnd"/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vadība</w:t>
            </w:r>
          </w:p>
        </w:tc>
        <w:tc>
          <w:tcPr>
            <w:tcW w:w="7230" w:type="dxa"/>
          </w:tcPr>
          <w:p w:rsidR="00E63BAE" w:rsidRPr="00E63BAE" w:rsidRDefault="00123731" w:rsidP="00E63BAE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3B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Informēt izglītojamā vecākus/aizbildņus</w:t>
            </w:r>
            <w:r w:rsidRPr="00E63B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par sūdzības saņemšanu - </w:t>
            </w:r>
            <w:r w:rsidR="00E63BAE" w:rsidRPr="00E63B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klātienē vai telefonsarunā. Par to veikt ierakstu e-žurnāla sadaļā </w:t>
            </w:r>
            <w:r w:rsidR="00E63BAE" w:rsidRPr="00E63B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Individuālās sarunas ar vecākiem un skolēniem</w:t>
            </w:r>
            <w:r w:rsidR="00E63BAE" w:rsidRPr="00E63B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23731" w:rsidRPr="00123731" w:rsidRDefault="00123731" w:rsidP="00123731">
            <w:pPr>
              <w:numPr>
                <w:ilvl w:val="0"/>
                <w:numId w:val="5"/>
              </w:numPr>
              <w:ind w:left="318" w:hanging="318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Izvērtējot sūdzības būtību</w:t>
            </w: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var tikt veiktas šādas darbības:</w:t>
            </w:r>
          </w:p>
          <w:p w:rsidR="00123731" w:rsidRPr="00123731" w:rsidRDefault="00123731" w:rsidP="0012373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individuālas pārrunas ar skolēnu. Saruna tiek protokolēta;</w:t>
            </w:r>
          </w:p>
          <w:p w:rsidR="00123731" w:rsidRPr="00123731" w:rsidRDefault="00123731" w:rsidP="0012373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tikšanās ar skolēnu un viņa vecākiem /aizbildņiem/ klases audzinātāju/ psihologu/ sociālo pedagogu/ skolas māsu. Saruna tiek protokolēta;</w:t>
            </w:r>
          </w:p>
          <w:p w:rsidR="00123731" w:rsidRPr="00123731" w:rsidRDefault="00123731" w:rsidP="0012373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tematiskā pedagoģiskās padomes sēde. Sēde tiek protokolēta;</w:t>
            </w:r>
          </w:p>
          <w:p w:rsidR="00123731" w:rsidRPr="00123731" w:rsidRDefault="00123731" w:rsidP="0012373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citu instanču speciālistu piesaiste.</w:t>
            </w:r>
          </w:p>
          <w:p w:rsidR="00123731" w:rsidRPr="00123731" w:rsidRDefault="00123731" w:rsidP="00123731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37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Protokoli uzglabājas vadības dokumentos.</w:t>
            </w:r>
          </w:p>
        </w:tc>
      </w:tr>
    </w:tbl>
    <w:p w:rsidR="00123731" w:rsidRPr="00123731" w:rsidRDefault="00123731" w:rsidP="0012373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23731" w:rsidRPr="00123731" w:rsidRDefault="00123731" w:rsidP="0012373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373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Ģimnāzija rakstisku atbildi pēc būtības sniedz saprātīgā termiņā, ņemot vērā risināmā jautājuma steidzamību, bet ne vēlāk kā viena mēneša laikā no sūdzības saņemšanas. </w:t>
      </w:r>
    </w:p>
    <w:p w:rsidR="00123731" w:rsidRPr="00123731" w:rsidRDefault="00123731" w:rsidP="0012373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vanish/>
          <w:sz w:val="24"/>
          <w:szCs w:val="24"/>
          <w:lang w:eastAsia="zh-CN"/>
        </w:rPr>
      </w:pPr>
    </w:p>
    <w:p w:rsidR="00123731" w:rsidRPr="002C2361" w:rsidRDefault="00123731" w:rsidP="002C2361">
      <w:pPr>
        <w:pStyle w:val="Sarakstarindkopa"/>
        <w:numPr>
          <w:ilvl w:val="0"/>
          <w:numId w:val="7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</w:pPr>
      <w:r w:rsidRPr="002C23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Iesniegumi un sūdzības, kas saistīti ar bērna tiesību aizsardzību, izskatāmi nekavējoties, bet ne vēlāk kā triju dienu laikā. </w:t>
      </w:r>
    </w:p>
    <w:p w:rsidR="00123731" w:rsidRPr="00123731" w:rsidRDefault="00123731" w:rsidP="0012373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37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Ja uzlabojumu nav un lēmumi netiek pildīti, tad izglītojamajam un viņa </w:t>
      </w:r>
      <w:r w:rsidRPr="006C050E">
        <w:rPr>
          <w:rFonts w:ascii="Times New Roman" w:eastAsia="SimSun" w:hAnsi="Times New Roman" w:cs="Times New Roman"/>
          <w:sz w:val="24"/>
          <w:szCs w:val="24"/>
          <w:lang w:eastAsia="zh-CN"/>
        </w:rPr>
        <w:t>vecākiem/aizbildņiem ir tiesības prasīt citu instanču palīdzību (</w:t>
      </w:r>
      <w:proofErr w:type="spellStart"/>
      <w:r w:rsidRPr="006C050E">
        <w:rPr>
          <w:rFonts w:ascii="Times New Roman" w:eastAsia="SimSun" w:hAnsi="Times New Roman" w:cs="Times New Roman"/>
          <w:sz w:val="24"/>
          <w:szCs w:val="24"/>
          <w:lang w:eastAsia="zh-CN"/>
        </w:rPr>
        <w:t>starpinstitucionālā</w:t>
      </w:r>
      <w:proofErr w:type="spellEnd"/>
      <w:r w:rsidRPr="001237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komisija, policija, bāriņtiesa u.c.).</w:t>
      </w:r>
    </w:p>
    <w:p w:rsidR="00123731" w:rsidRDefault="00123731" w:rsidP="0012373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3731">
        <w:rPr>
          <w:rFonts w:ascii="Times New Roman" w:eastAsia="SimSun" w:hAnsi="Times New Roman" w:cs="Times New Roman"/>
          <w:sz w:val="24"/>
          <w:szCs w:val="24"/>
          <w:lang w:eastAsia="zh-CN"/>
        </w:rPr>
        <w:t>Klašu audzinātāji ir atbildīgi par izglītojamo un viņu vecāku/aizbildņu iepazīstināšanu ar šo kārtību katra mācību gada sākumā.</w:t>
      </w:r>
    </w:p>
    <w:p w:rsidR="006C050E" w:rsidRDefault="006C050E" w:rsidP="006C050E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C050E" w:rsidRDefault="006C050E" w:rsidP="006C050E">
      <w:pPr>
        <w:pStyle w:val="Virsraksts1"/>
        <w:autoSpaceDE/>
        <w:autoSpaceDN/>
        <w:adjustRightInd/>
        <w:contextualSpacing/>
      </w:pPr>
      <w:r w:rsidRPr="006C050E">
        <w:t>IV. NOSLĒGUMA JAUTĀJUMI</w:t>
      </w:r>
    </w:p>
    <w:p w:rsidR="006C050E" w:rsidRDefault="006C050E" w:rsidP="006C050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6C050E">
        <w:rPr>
          <w:rFonts w:ascii="Times New Roman" w:hAnsi="Times New Roman" w:cs="Times New Roman"/>
          <w:sz w:val="24"/>
          <w:szCs w:val="24"/>
          <w:lang w:eastAsia="zh-CN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F15F30">
        <w:rPr>
          <w:rFonts w:ascii="Times New Roman" w:hAnsi="Times New Roman" w:cs="Times New Roman"/>
          <w:sz w:val="24"/>
          <w:szCs w:val="24"/>
          <w:lang w:eastAsia="zh-CN"/>
        </w:rPr>
        <w:t>Skolas darbinieki ir atbildīgi par šo noteikumu ievērošanu.</w:t>
      </w:r>
    </w:p>
    <w:p w:rsidR="00F15F30" w:rsidRDefault="00F15F30" w:rsidP="006C050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12.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Kārtība ir bērniem zināma un pieejama, izskaidrojot to vienlaikus ar bērnu drošības pasākumu ikreizēju instruktāžu. Iepazīšanos apliecina ar parakstu atbilstoši bērna spējām.</w:t>
      </w:r>
    </w:p>
    <w:p w:rsidR="00F15F30" w:rsidRDefault="00F15F30" w:rsidP="006C050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13.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Vecāku informēšana par kārtību ir obligāta.</w:t>
      </w:r>
    </w:p>
    <w:p w:rsidR="00F15F30" w:rsidRDefault="00F15F30" w:rsidP="006C050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14.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Grozījumus un papildinājumus var ierosināt skolas pedagoģiskā padome, skolas direktors, atbalsta personāls.</w:t>
      </w:r>
    </w:p>
    <w:p w:rsidR="00F15F30" w:rsidRDefault="00F15F30" w:rsidP="006C050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15.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Grozījumi un papildinājumi tiek izskatīti skolas pedagoģiskās padomes sēdē, tos apstiprina direktors.</w:t>
      </w:r>
    </w:p>
    <w:p w:rsidR="00F15F30" w:rsidRDefault="00F15F30" w:rsidP="006C0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15F30" w:rsidRDefault="00F15F30" w:rsidP="006C050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Direktore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V.Šidlovska</w:t>
      </w:r>
      <w:proofErr w:type="spellEnd"/>
    </w:p>
    <w:p w:rsidR="00F15F30" w:rsidRDefault="00F15F30" w:rsidP="006C050E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15F30" w:rsidRDefault="00F15F30" w:rsidP="007C5F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IZSKATĪTS</w:t>
      </w:r>
    </w:p>
    <w:p w:rsidR="00F15F30" w:rsidRDefault="00F15F30" w:rsidP="007C5F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Rēzeknes valsts poļu ģimnāzijas pedagoģiskās padomes sēdē,</w:t>
      </w:r>
    </w:p>
    <w:p w:rsidR="00F15F30" w:rsidRDefault="00F15F30" w:rsidP="007C5F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Protokols Nr.</w:t>
      </w:r>
      <w:r w:rsidR="00763B5E">
        <w:rPr>
          <w:rFonts w:ascii="Times New Roman" w:hAnsi="Times New Roman" w:cs="Times New Roman"/>
          <w:sz w:val="24"/>
          <w:szCs w:val="24"/>
          <w:lang w:eastAsia="zh-CN"/>
        </w:rPr>
        <w:t>8</w:t>
      </w:r>
    </w:p>
    <w:p w:rsidR="00F15F30" w:rsidRDefault="00F15F30" w:rsidP="007C5F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2019. gada </w:t>
      </w:r>
      <w:r w:rsidR="007C5F1D">
        <w:rPr>
          <w:rFonts w:ascii="Times New Roman" w:hAnsi="Times New Roman" w:cs="Times New Roman"/>
          <w:sz w:val="24"/>
          <w:szCs w:val="24"/>
          <w:lang w:eastAsia="zh-CN"/>
        </w:rPr>
        <w:t>20</w:t>
      </w:r>
      <w:r>
        <w:rPr>
          <w:rFonts w:ascii="Times New Roman" w:hAnsi="Times New Roman" w:cs="Times New Roman"/>
          <w:sz w:val="24"/>
          <w:szCs w:val="24"/>
          <w:lang w:eastAsia="zh-CN"/>
        </w:rPr>
        <w:t>. decembrī</w:t>
      </w:r>
    </w:p>
    <w:p w:rsidR="00F15F30" w:rsidRPr="006C050E" w:rsidRDefault="00F15F30" w:rsidP="00F15F3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6C050E" w:rsidRPr="006C050E" w:rsidRDefault="006C050E" w:rsidP="006C050E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:rsidR="00C41BC4" w:rsidRDefault="00763B5E">
      <w:bookmarkStart w:id="0" w:name="_GoBack"/>
      <w:bookmarkEnd w:id="0"/>
    </w:p>
    <w:sectPr w:rsidR="00C41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DAF"/>
    <w:multiLevelType w:val="multilevel"/>
    <w:tmpl w:val="4436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19D52C88"/>
    <w:multiLevelType w:val="hybridMultilevel"/>
    <w:tmpl w:val="68A60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2834"/>
    <w:multiLevelType w:val="hybridMultilevel"/>
    <w:tmpl w:val="68A60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F1E29"/>
    <w:multiLevelType w:val="hybridMultilevel"/>
    <w:tmpl w:val="6D62E5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50AA0"/>
    <w:multiLevelType w:val="hybridMultilevel"/>
    <w:tmpl w:val="26701FEC"/>
    <w:lvl w:ilvl="0" w:tplc="F9B687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7121E"/>
    <w:multiLevelType w:val="hybridMultilevel"/>
    <w:tmpl w:val="68A60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E3569"/>
    <w:multiLevelType w:val="hybridMultilevel"/>
    <w:tmpl w:val="EF66E394"/>
    <w:lvl w:ilvl="0" w:tplc="D7D83A82">
      <w:start w:val="1"/>
      <w:numFmt w:val="decimal"/>
      <w:lvlText w:val="%1."/>
      <w:lvlJc w:val="left"/>
      <w:pPr>
        <w:ind w:left="55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78" w:hanging="360"/>
      </w:pPr>
    </w:lvl>
    <w:lvl w:ilvl="2" w:tplc="0426001B" w:tentative="1">
      <w:start w:val="1"/>
      <w:numFmt w:val="lowerRoman"/>
      <w:lvlText w:val="%3."/>
      <w:lvlJc w:val="right"/>
      <w:pPr>
        <w:ind w:left="1998" w:hanging="180"/>
      </w:pPr>
    </w:lvl>
    <w:lvl w:ilvl="3" w:tplc="0426000F" w:tentative="1">
      <w:start w:val="1"/>
      <w:numFmt w:val="decimal"/>
      <w:lvlText w:val="%4."/>
      <w:lvlJc w:val="left"/>
      <w:pPr>
        <w:ind w:left="2718" w:hanging="360"/>
      </w:pPr>
    </w:lvl>
    <w:lvl w:ilvl="4" w:tplc="04260019" w:tentative="1">
      <w:start w:val="1"/>
      <w:numFmt w:val="lowerLetter"/>
      <w:lvlText w:val="%5."/>
      <w:lvlJc w:val="left"/>
      <w:pPr>
        <w:ind w:left="3438" w:hanging="360"/>
      </w:pPr>
    </w:lvl>
    <w:lvl w:ilvl="5" w:tplc="0426001B" w:tentative="1">
      <w:start w:val="1"/>
      <w:numFmt w:val="lowerRoman"/>
      <w:lvlText w:val="%6."/>
      <w:lvlJc w:val="right"/>
      <w:pPr>
        <w:ind w:left="4158" w:hanging="180"/>
      </w:pPr>
    </w:lvl>
    <w:lvl w:ilvl="6" w:tplc="0426000F" w:tentative="1">
      <w:start w:val="1"/>
      <w:numFmt w:val="decimal"/>
      <w:lvlText w:val="%7."/>
      <w:lvlJc w:val="left"/>
      <w:pPr>
        <w:ind w:left="4878" w:hanging="360"/>
      </w:pPr>
    </w:lvl>
    <w:lvl w:ilvl="7" w:tplc="04260019" w:tentative="1">
      <w:start w:val="1"/>
      <w:numFmt w:val="lowerLetter"/>
      <w:lvlText w:val="%8."/>
      <w:lvlJc w:val="left"/>
      <w:pPr>
        <w:ind w:left="5598" w:hanging="360"/>
      </w:pPr>
    </w:lvl>
    <w:lvl w:ilvl="8" w:tplc="0426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7">
    <w:nsid w:val="67CC4C38"/>
    <w:multiLevelType w:val="hybridMultilevel"/>
    <w:tmpl w:val="D618FA7C"/>
    <w:lvl w:ilvl="0" w:tplc="4E686F14">
      <w:start w:val="2"/>
      <w:numFmt w:val="bullet"/>
      <w:lvlText w:val="-"/>
      <w:lvlJc w:val="left"/>
      <w:pPr>
        <w:ind w:left="558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8">
    <w:nsid w:val="718729F1"/>
    <w:multiLevelType w:val="hybridMultilevel"/>
    <w:tmpl w:val="68A60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70620"/>
    <w:multiLevelType w:val="hybridMultilevel"/>
    <w:tmpl w:val="D6A2C178"/>
    <w:lvl w:ilvl="0" w:tplc="B57E2E48">
      <w:start w:val="1"/>
      <w:numFmt w:val="decimal"/>
      <w:lvlText w:val="%1."/>
      <w:lvlJc w:val="left"/>
      <w:pPr>
        <w:ind w:left="558" w:hanging="360"/>
      </w:pPr>
      <w:rPr>
        <w:rFonts w:ascii="Times New Roman" w:eastAsia="SimSun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278" w:hanging="360"/>
      </w:pPr>
    </w:lvl>
    <w:lvl w:ilvl="2" w:tplc="0426001B" w:tentative="1">
      <w:start w:val="1"/>
      <w:numFmt w:val="lowerRoman"/>
      <w:lvlText w:val="%3."/>
      <w:lvlJc w:val="right"/>
      <w:pPr>
        <w:ind w:left="1998" w:hanging="180"/>
      </w:pPr>
    </w:lvl>
    <w:lvl w:ilvl="3" w:tplc="0426000F" w:tentative="1">
      <w:start w:val="1"/>
      <w:numFmt w:val="decimal"/>
      <w:lvlText w:val="%4."/>
      <w:lvlJc w:val="left"/>
      <w:pPr>
        <w:ind w:left="2718" w:hanging="360"/>
      </w:pPr>
    </w:lvl>
    <w:lvl w:ilvl="4" w:tplc="04260019" w:tentative="1">
      <w:start w:val="1"/>
      <w:numFmt w:val="lowerLetter"/>
      <w:lvlText w:val="%5."/>
      <w:lvlJc w:val="left"/>
      <w:pPr>
        <w:ind w:left="3438" w:hanging="360"/>
      </w:pPr>
    </w:lvl>
    <w:lvl w:ilvl="5" w:tplc="0426001B" w:tentative="1">
      <w:start w:val="1"/>
      <w:numFmt w:val="lowerRoman"/>
      <w:lvlText w:val="%6."/>
      <w:lvlJc w:val="right"/>
      <w:pPr>
        <w:ind w:left="4158" w:hanging="180"/>
      </w:pPr>
    </w:lvl>
    <w:lvl w:ilvl="6" w:tplc="0426000F" w:tentative="1">
      <w:start w:val="1"/>
      <w:numFmt w:val="decimal"/>
      <w:lvlText w:val="%7."/>
      <w:lvlJc w:val="left"/>
      <w:pPr>
        <w:ind w:left="4878" w:hanging="360"/>
      </w:pPr>
    </w:lvl>
    <w:lvl w:ilvl="7" w:tplc="04260019" w:tentative="1">
      <w:start w:val="1"/>
      <w:numFmt w:val="lowerLetter"/>
      <w:lvlText w:val="%8."/>
      <w:lvlJc w:val="left"/>
      <w:pPr>
        <w:ind w:left="5598" w:hanging="360"/>
      </w:pPr>
    </w:lvl>
    <w:lvl w:ilvl="8" w:tplc="0426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31"/>
    <w:rsid w:val="00061B97"/>
    <w:rsid w:val="00123731"/>
    <w:rsid w:val="001A5501"/>
    <w:rsid w:val="002C2361"/>
    <w:rsid w:val="00627F97"/>
    <w:rsid w:val="006C050E"/>
    <w:rsid w:val="00763B5E"/>
    <w:rsid w:val="007C5F1D"/>
    <w:rsid w:val="007E5A54"/>
    <w:rsid w:val="00866530"/>
    <w:rsid w:val="00876BE8"/>
    <w:rsid w:val="00C01482"/>
    <w:rsid w:val="00DD7ECB"/>
    <w:rsid w:val="00E63BAE"/>
    <w:rsid w:val="00E734AF"/>
    <w:rsid w:val="00F15F30"/>
    <w:rsid w:val="00F6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C01482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2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23731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76BE8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C01482"/>
    <w:rPr>
      <w:rFonts w:ascii="Times New Roman" w:eastAsia="SimSun" w:hAnsi="Times New Roman" w:cs="Times New Roman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C01482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2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23731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76BE8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C01482"/>
    <w:rPr>
      <w:rFonts w:ascii="Times New Roman" w:eastAsia="SimSu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uvsk@rezek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3451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Janīna</cp:lastModifiedBy>
  <cp:revision>6</cp:revision>
  <cp:lastPrinted>2019-12-18T11:41:00Z</cp:lastPrinted>
  <dcterms:created xsi:type="dcterms:W3CDTF">2019-12-18T11:05:00Z</dcterms:created>
  <dcterms:modified xsi:type="dcterms:W3CDTF">2019-12-23T06:48:00Z</dcterms:modified>
</cp:coreProperties>
</file>